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D4" w:rsidRDefault="00EE4514" w:rsidP="00020D8C">
      <w:pPr>
        <w:jc w:val="center"/>
        <w:rPr>
          <w:noProof/>
          <w:lang w:eastAsia="en-IE"/>
        </w:rPr>
      </w:pPr>
      <w:r>
        <w:rPr>
          <w:noProof/>
          <w:lang w:eastAsia="en-IE"/>
        </w:rPr>
        <w:t>Hangman Word G</w:t>
      </w:r>
      <w:r w:rsidR="007B5CD4">
        <w:rPr>
          <w:noProof/>
          <w:lang w:eastAsia="en-IE"/>
        </w:rPr>
        <w:t>ame</w:t>
      </w:r>
    </w:p>
    <w:tbl>
      <w:tblPr>
        <w:tblStyle w:val="TableGrid"/>
        <w:tblW w:w="9318" w:type="dxa"/>
        <w:tblLook w:val="04A0" w:firstRow="1" w:lastRow="0" w:firstColumn="1" w:lastColumn="0" w:noHBand="0" w:noVBand="1"/>
      </w:tblPr>
      <w:tblGrid>
        <w:gridCol w:w="2329"/>
        <w:gridCol w:w="2329"/>
        <w:gridCol w:w="2330"/>
        <w:gridCol w:w="2330"/>
      </w:tblGrid>
      <w:tr w:rsidR="00A90F3B" w:rsidTr="00020D8C">
        <w:trPr>
          <w:trHeight w:val="1018"/>
        </w:trPr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1. HORSE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rPr>
                <w:noProof/>
                <w:lang w:eastAsia="en-IE"/>
              </w:rPr>
              <w:t>Animal you might find on a farm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Takes part in the Galway Races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Measured in hands</w:t>
            </w:r>
          </w:p>
        </w:tc>
      </w:tr>
      <w:tr w:rsidR="00A90F3B" w:rsidTr="00020D8C">
        <w:trPr>
          <w:trHeight w:val="1037"/>
        </w:trPr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2. Elephant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Native to Africa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Large land animal with tusks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Grey with a trunk</w:t>
            </w:r>
          </w:p>
          <w:p w:rsidR="00A90F3B" w:rsidRDefault="00A90F3B" w:rsidP="00020D8C">
            <w:pPr>
              <w:jc w:val="center"/>
            </w:pPr>
          </w:p>
        </w:tc>
      </w:tr>
      <w:tr w:rsidR="00A90F3B" w:rsidTr="00020D8C">
        <w:trPr>
          <w:trHeight w:val="1383"/>
        </w:trPr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3. Badger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Native irish animal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</w:p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Small grey with a black and white face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Sleeps underground</w:t>
            </w:r>
          </w:p>
        </w:tc>
      </w:tr>
      <w:tr w:rsidR="00A90F3B" w:rsidTr="00020D8C">
        <w:trPr>
          <w:trHeight w:val="1018"/>
        </w:trPr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4. Monkey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Lives in the jungle and also Dublin Zoo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Swings from branch to branch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Closest relative to humans.</w:t>
            </w:r>
          </w:p>
          <w:p w:rsidR="00A90F3B" w:rsidRDefault="00A90F3B" w:rsidP="00020D8C">
            <w:pPr>
              <w:jc w:val="center"/>
            </w:pPr>
          </w:p>
        </w:tc>
      </w:tr>
      <w:tr w:rsidR="00A90F3B" w:rsidTr="00020D8C">
        <w:trPr>
          <w:trHeight w:val="1018"/>
        </w:trPr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</w:p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5.Cat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Lives with humans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rPr>
                <w:noProof/>
                <w:lang w:eastAsia="en-IE"/>
              </w:rPr>
              <w:t>Likes milk.</w:t>
            </w:r>
          </w:p>
          <w:p w:rsidR="00A90F3B" w:rsidRDefault="00A90F3B" w:rsidP="00020D8C">
            <w:pPr>
              <w:jc w:val="center"/>
            </w:pP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Purrs when happy</w:t>
            </w:r>
          </w:p>
        </w:tc>
      </w:tr>
      <w:tr w:rsidR="00A90F3B" w:rsidTr="00020D8C">
        <w:trPr>
          <w:trHeight w:val="691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6. Snake</w:t>
            </w: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Has no legs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St Patrick got rid of them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Makes a hissing sound.</w:t>
            </w:r>
          </w:p>
        </w:tc>
      </w:tr>
      <w:tr w:rsidR="00A90F3B" w:rsidTr="00020D8C">
        <w:trPr>
          <w:trHeight w:val="672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7. Lobster</w:t>
            </w: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Found under the sea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Has claws instead of hands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Is eaten as a type of seafood</w:t>
            </w:r>
          </w:p>
        </w:tc>
      </w:tr>
      <w:tr w:rsidR="00A90F3B" w:rsidTr="00020D8C">
        <w:trPr>
          <w:trHeight w:val="691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8. Mackerel</w:t>
            </w: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A type of fish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Often sold in tin cans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Come to Galway Bay every year</w:t>
            </w:r>
          </w:p>
        </w:tc>
      </w:tr>
      <w:tr w:rsidR="00A90F3B" w:rsidTr="00020D8C">
        <w:trPr>
          <w:trHeight w:val="691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9. Rooster</w:t>
            </w: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Farm yard animal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Is on the box of a famous cereal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Male version of a chicken</w:t>
            </w:r>
          </w:p>
        </w:tc>
      </w:tr>
      <w:tr w:rsidR="00A90F3B" w:rsidTr="00020D8C">
        <w:trPr>
          <w:trHeight w:val="672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10. Goose</w:t>
            </w:r>
          </w:p>
        </w:tc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>Popular in some homes at Christmas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“</w:t>
            </w:r>
            <w:proofErr w:type="spellStart"/>
            <w:r>
              <w:t>Whats</w:t>
            </w:r>
            <w:proofErr w:type="spellEnd"/>
            <w:r>
              <w:t xml:space="preserve"> good for the x is good for the gander”</w:t>
            </w:r>
          </w:p>
        </w:tc>
        <w:tc>
          <w:tcPr>
            <w:tcW w:w="2330" w:type="dxa"/>
          </w:tcPr>
          <w:p w:rsidR="00A90F3B" w:rsidRDefault="00A90F3B" w:rsidP="00020D8C">
            <w:pPr>
              <w:jc w:val="center"/>
            </w:pPr>
            <w:r>
              <w:t>In a story, laid golden eggs</w:t>
            </w:r>
          </w:p>
        </w:tc>
      </w:tr>
      <w:tr w:rsidR="00A90F3B" w:rsidTr="00020D8C">
        <w:trPr>
          <w:trHeight w:val="346"/>
        </w:trPr>
        <w:tc>
          <w:tcPr>
            <w:tcW w:w="2329" w:type="dxa"/>
          </w:tcPr>
          <w:p w:rsidR="00A90F3B" w:rsidRDefault="00A90F3B" w:rsidP="00020D8C">
            <w:pPr>
              <w:jc w:val="center"/>
            </w:pPr>
            <w:r>
              <w:t xml:space="preserve">11. </w:t>
            </w:r>
            <w:r w:rsidR="00020D8C">
              <w:t xml:space="preserve"> Parrot</w:t>
            </w:r>
          </w:p>
        </w:tc>
        <w:tc>
          <w:tcPr>
            <w:tcW w:w="2329" w:type="dxa"/>
          </w:tcPr>
          <w:p w:rsidR="00A90F3B" w:rsidRDefault="00020D8C" w:rsidP="00020D8C">
            <w:pPr>
              <w:jc w:val="center"/>
            </w:pPr>
            <w:r>
              <w:t>Exotic bird</w:t>
            </w:r>
          </w:p>
        </w:tc>
        <w:tc>
          <w:tcPr>
            <w:tcW w:w="2330" w:type="dxa"/>
          </w:tcPr>
          <w:p w:rsidR="00A90F3B" w:rsidRDefault="00020D8C" w:rsidP="00020D8C">
            <w:pPr>
              <w:jc w:val="center"/>
            </w:pPr>
            <w:r>
              <w:t>Can buy in pet shops</w:t>
            </w:r>
          </w:p>
        </w:tc>
        <w:tc>
          <w:tcPr>
            <w:tcW w:w="2330" w:type="dxa"/>
          </w:tcPr>
          <w:p w:rsidR="00A90F3B" w:rsidRDefault="00020D8C" w:rsidP="00020D8C">
            <w:pPr>
              <w:jc w:val="center"/>
            </w:pPr>
            <w:r>
              <w:t>Rhymes with carrot</w:t>
            </w:r>
          </w:p>
        </w:tc>
      </w:tr>
      <w:tr w:rsidR="00A90F3B" w:rsidTr="00020D8C">
        <w:trPr>
          <w:trHeight w:val="691"/>
        </w:trPr>
        <w:tc>
          <w:tcPr>
            <w:tcW w:w="2329" w:type="dxa"/>
          </w:tcPr>
          <w:p w:rsidR="00A90F3B" w:rsidRDefault="00020D8C" w:rsidP="00020D8C">
            <w:pPr>
              <w:jc w:val="center"/>
            </w:pPr>
            <w:r>
              <w:t>12. Dolphin</w:t>
            </w:r>
          </w:p>
        </w:tc>
        <w:tc>
          <w:tcPr>
            <w:tcW w:w="2329" w:type="dxa"/>
          </w:tcPr>
          <w:p w:rsidR="00A90F3B" w:rsidRDefault="00020D8C" w:rsidP="00020D8C">
            <w:pPr>
              <w:jc w:val="center"/>
            </w:pPr>
            <w:r>
              <w:t>Lives in the sea but is not a fish</w:t>
            </w:r>
          </w:p>
        </w:tc>
        <w:tc>
          <w:tcPr>
            <w:tcW w:w="2330" w:type="dxa"/>
          </w:tcPr>
          <w:p w:rsidR="00A90F3B" w:rsidRDefault="00020D8C" w:rsidP="00020D8C">
            <w:pPr>
              <w:jc w:val="center"/>
            </w:pPr>
            <w:r>
              <w:t>Very intelligent and lives in Pods</w:t>
            </w:r>
          </w:p>
        </w:tc>
        <w:tc>
          <w:tcPr>
            <w:tcW w:w="2330" w:type="dxa"/>
          </w:tcPr>
          <w:p w:rsidR="00A90F3B" w:rsidRDefault="00020D8C" w:rsidP="00020D8C">
            <w:pPr>
              <w:jc w:val="center"/>
            </w:pPr>
            <w:proofErr w:type="spellStart"/>
            <w:r>
              <w:t>Fungie</w:t>
            </w:r>
            <w:proofErr w:type="spellEnd"/>
            <w:r>
              <w:t xml:space="preserve"> is a famous example.</w:t>
            </w:r>
          </w:p>
        </w:tc>
      </w:tr>
      <w:tr w:rsidR="00020D8C" w:rsidTr="00020D8C">
        <w:trPr>
          <w:trHeight w:val="1037"/>
        </w:trPr>
        <w:tc>
          <w:tcPr>
            <w:tcW w:w="2329" w:type="dxa"/>
          </w:tcPr>
          <w:p w:rsidR="00020D8C" w:rsidRDefault="00020D8C" w:rsidP="00020D8C">
            <w:pPr>
              <w:jc w:val="center"/>
            </w:pPr>
            <w:r>
              <w:t>13. Killer whale</w:t>
            </w:r>
          </w:p>
        </w:tc>
        <w:tc>
          <w:tcPr>
            <w:tcW w:w="2329" w:type="dxa"/>
          </w:tcPr>
          <w:p w:rsidR="00020D8C" w:rsidRDefault="00020D8C" w:rsidP="00020D8C">
            <w:pPr>
              <w:jc w:val="center"/>
            </w:pPr>
            <w:r>
              <w:t>Bigger than a dolphin but not a shark</w:t>
            </w:r>
          </w:p>
        </w:tc>
        <w:tc>
          <w:tcPr>
            <w:tcW w:w="2330" w:type="dxa"/>
          </w:tcPr>
          <w:p w:rsidR="00020D8C" w:rsidRDefault="00020D8C" w:rsidP="00020D8C">
            <w:pPr>
              <w:jc w:val="center"/>
            </w:pPr>
            <w:r>
              <w:t>Black and white colour</w:t>
            </w:r>
          </w:p>
        </w:tc>
        <w:tc>
          <w:tcPr>
            <w:tcW w:w="2330" w:type="dxa"/>
          </w:tcPr>
          <w:p w:rsidR="00020D8C" w:rsidRDefault="00020D8C" w:rsidP="00020D8C">
            <w:pPr>
              <w:jc w:val="center"/>
            </w:pPr>
            <w:r>
              <w:t xml:space="preserve">Famous examples include </w:t>
            </w:r>
            <w:proofErr w:type="spellStart"/>
            <w:r>
              <w:t>shamu</w:t>
            </w:r>
            <w:proofErr w:type="spellEnd"/>
            <w:r>
              <w:t xml:space="preserve"> and free willie</w:t>
            </w:r>
          </w:p>
        </w:tc>
      </w:tr>
    </w:tbl>
    <w:p w:rsidR="00A90F3B" w:rsidRDefault="00A90F3B" w:rsidP="00020D8C">
      <w:pPr>
        <w:jc w:val="center"/>
      </w:pPr>
    </w:p>
    <w:sectPr w:rsidR="00A90F3B" w:rsidSect="00D136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263" w:rsidRDefault="00616263" w:rsidP="00616263">
      <w:pPr>
        <w:spacing w:after="0" w:line="240" w:lineRule="auto"/>
      </w:pPr>
      <w:r>
        <w:separator/>
      </w:r>
    </w:p>
  </w:endnote>
  <w:endnote w:type="continuationSeparator" w:id="0">
    <w:p w:rsidR="00616263" w:rsidRDefault="00616263" w:rsidP="0061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16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7374E" w:rsidP="00616263">
    <w:pPr>
      <w:pStyle w:val="Footer"/>
      <w:tabs>
        <w:tab w:val="clear" w:pos="4513"/>
        <w:tab w:val="clear" w:pos="9026"/>
        <w:tab w:val="left" w:pos="1140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-23.1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616263" w:rsidRPr="000F0D86" w:rsidRDefault="00616263" w:rsidP="00616263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74062BDA" wp14:editId="2BCD44A1">
                      <wp:extent cx="815986" cy="679450"/>
                      <wp:effectExtent l="0" t="0" r="0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</w:r>
                <w:bookmarkStart w:id="0" w:name="_GoBack"/>
                <w:r>
                  <w:t xml:space="preserve">            </w:t>
                </w:r>
                <w:bookmarkEnd w:id="0"/>
                <w:r>
                  <w:rPr>
                    <w:noProof/>
                    <w:lang w:eastAsia="en-IE"/>
                  </w:rPr>
                  <w:drawing>
                    <wp:inline distT="0" distB="0" distL="0" distR="0" wp14:anchorId="7CCEA6D5" wp14:editId="1EE32B1F">
                      <wp:extent cx="1157605" cy="540473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0BFA13EA" wp14:editId="13DAAEB5">
                      <wp:extent cx="1530350" cy="436255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16263" w:rsidRDefault="00616263" w:rsidP="00616263"/>
            </w:txbxContent>
          </v:textbox>
          <w10:wrap type="square" anchorx="margin"/>
        </v:shape>
      </w:pict>
    </w:r>
    <w:r w:rsidR="0061626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16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263" w:rsidRDefault="00616263" w:rsidP="00616263">
      <w:pPr>
        <w:spacing w:after="0" w:line="240" w:lineRule="auto"/>
      </w:pPr>
      <w:r>
        <w:separator/>
      </w:r>
    </w:p>
  </w:footnote>
  <w:footnote w:type="continuationSeparator" w:id="0">
    <w:p w:rsidR="00616263" w:rsidRDefault="00616263" w:rsidP="00616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162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7374E">
    <w:pPr>
      <w:pStyle w:val="Head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50" type="#_x0000_t202" style="position:absolute;margin-left:84.5pt;margin-top:2.3pt;width:346.2pt;height:58.2pt;z-index:251660288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O1Jvj3fAAAACwEAAA8AAAAAAAAAAAAAAAAAegQAAGRycy9kb3ducmV2&#10;LnhtbFBLBQYAAAAABAAEAPMAAACGBQAAAAA=&#10;" stroked="f">
          <v:textbox>
            <w:txbxContent>
              <w:p w:rsidR="00616263" w:rsidRPr="00110340" w:rsidRDefault="00616263" w:rsidP="00616263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616263" w:rsidRPr="00110340" w:rsidRDefault="00616263" w:rsidP="00616263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16 &amp; 21: Word Game</w:t>
                </w:r>
              </w:p>
              <w:p w:rsidR="00616263" w:rsidRDefault="00616263" w:rsidP="00616263"/>
            </w:txbxContent>
          </v:textbox>
          <w10:wrap type="square" anchorx="margin"/>
        </v:shape>
      </w:pict>
    </w:r>
    <w:r w:rsidR="00616263" w:rsidRPr="00110340">
      <w:rPr>
        <w:noProof/>
        <w:lang w:eastAsia="en-IE"/>
      </w:rPr>
      <w:drawing>
        <wp:inline distT="0" distB="0" distL="0" distR="0" wp14:anchorId="2E92D4DA" wp14:editId="51FC8630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63" w:rsidRDefault="006162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6EA4"/>
    <w:rsid w:val="00020D8C"/>
    <w:rsid w:val="0056059B"/>
    <w:rsid w:val="00616263"/>
    <w:rsid w:val="0067374E"/>
    <w:rsid w:val="006D6E4B"/>
    <w:rsid w:val="007B5CD4"/>
    <w:rsid w:val="00A90F3B"/>
    <w:rsid w:val="00D136C6"/>
    <w:rsid w:val="00EE4514"/>
    <w:rsid w:val="00F9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85C5D3CF-7ED3-4DC9-9EBE-DC306F5B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6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E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0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263"/>
  </w:style>
  <w:style w:type="paragraph" w:styleId="Footer">
    <w:name w:val="footer"/>
    <w:basedOn w:val="Normal"/>
    <w:link w:val="FooterChar"/>
    <w:uiPriority w:val="99"/>
    <w:unhideWhenUsed/>
    <w:rsid w:val="0061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cp:lastPrinted>2019-06-18T14:12:00Z</cp:lastPrinted>
  <dcterms:created xsi:type="dcterms:W3CDTF">2019-06-18T13:12:00Z</dcterms:created>
  <dcterms:modified xsi:type="dcterms:W3CDTF">2025-05-12T09:51:00Z</dcterms:modified>
</cp:coreProperties>
</file>